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u w:val="single"/>
          <w:rtl w:val="0"/>
        </w:rPr>
        <w:t xml:space="preserve">Sample Introductions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rtl w:val="0"/>
        </w:rPr>
        <w:t xml:space="preserve">Example #1: Scene (sensory) Hook</w:t>
      </w:r>
    </w:p>
    <w:p w:rsidR="00000000" w:rsidDel="00000000" w:rsidP="00000000" w:rsidRDefault="00000000" w:rsidRPr="00000000">
      <w:pPr>
        <w:spacing w:line="360" w:lineRule="auto"/>
        <w:ind w:firstLine="720"/>
        <w:contextualSpacing w:val="0"/>
      </w:pPr>
      <w:r w:rsidDel="00000000" w:rsidR="00000000" w:rsidRPr="00000000">
        <w:rPr>
          <w:rtl w:val="0"/>
        </w:rPr>
        <w:t xml:space="preserve">Imagine a creature that is beautiful, colorful, and shiny, turning dark, sinister, and creepy. A clownfish is a commonly thought of fish when fish are mentioned, but there’s more to them than just bright colors, they’re dark creatures who live in the deepest parts of the world, the ocean. The ocean is a mysterious place. An abyss, where many fish unheard of live unknown to us. Some common species found in the depths of the ocean are the toothy angler, hideous sharks, and squid with the eye the size of a baseball.</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rtl w:val="0"/>
        </w:rPr>
        <w:t xml:space="preserve">Example #2: Fact/Stat Hook</w:t>
      </w:r>
    </w:p>
    <w:p w:rsidR="00000000" w:rsidDel="00000000" w:rsidP="00000000" w:rsidRDefault="00000000" w:rsidRPr="00000000">
      <w:pPr>
        <w:spacing w:line="360" w:lineRule="auto"/>
        <w:ind w:firstLine="720"/>
        <w:contextualSpacing w:val="0"/>
      </w:pPr>
      <w:r w:rsidDel="00000000" w:rsidR="00000000" w:rsidRPr="00000000">
        <w:rPr>
          <w:rtl w:val="0"/>
        </w:rPr>
        <w:t xml:space="preserve">You are more likely to get stung to death by bees than to be attacked by a shark, yet they are hunted anyway. Shark hunters say that it protects us, but really, sharks need the protection. Sharks are used for their oils which are found in some make-up products and are also used as food. Sharks should not be hunted because they aren’t a problem. They are one of the oldest living creatures on this planet, and it isn’t necessary to hunt them.</w:t>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0"/>
        <w:contextualSpacing w:val="0"/>
      </w:pPr>
      <w:r w:rsidDel="00000000" w:rsidR="00000000" w:rsidRPr="00000000">
        <w:rPr>
          <w:b w:val="1"/>
          <w:rtl w:val="0"/>
        </w:rPr>
        <w:t xml:space="preserve">Example #3: Scene (sensory) Hook</w:t>
      </w:r>
    </w:p>
    <w:p w:rsidR="00000000" w:rsidDel="00000000" w:rsidP="00000000" w:rsidRDefault="00000000" w:rsidRPr="00000000">
      <w:pPr>
        <w:spacing w:line="360" w:lineRule="auto"/>
        <w:ind w:firstLine="0"/>
        <w:contextualSpacing w:val="0"/>
      </w:pPr>
      <w:r w:rsidDel="00000000" w:rsidR="00000000" w:rsidRPr="00000000">
        <w:rPr>
          <w:rtl w:val="0"/>
        </w:rPr>
        <w:tab/>
        <w:t xml:space="preserve">Bang! The loudness echos, and a display of colors paints the sky. The date is July 4th, and you’re watching a show of fireworks. The 4th of July marks the date America declared independence. Celebrating the 4th of July has been a long held tradition in America since 1941, when it was declared a national holiday. July 4th is America’s greatest holiday. </w:t>
      </w:r>
    </w:p>
    <w:p w:rsidR="00000000" w:rsidDel="00000000" w:rsidP="00000000" w:rsidRDefault="00000000" w:rsidRPr="00000000">
      <w:pPr>
        <w:spacing w:line="360" w:lineRule="auto"/>
        <w:ind w:firstLine="0"/>
        <w:contextualSpacing w:val="0"/>
      </w:pPr>
      <w:r w:rsidDel="00000000" w:rsidR="00000000" w:rsidRPr="00000000">
        <w:rPr>
          <w:rtl w:val="0"/>
        </w:rPr>
      </w:r>
    </w:p>
    <w:p w:rsidR="00000000" w:rsidDel="00000000" w:rsidP="00000000" w:rsidRDefault="00000000" w:rsidRPr="00000000">
      <w:pPr>
        <w:spacing w:line="360" w:lineRule="auto"/>
        <w:ind w:firstLine="0"/>
        <w:contextualSpacing w:val="0"/>
      </w:pPr>
      <w:r w:rsidDel="00000000" w:rsidR="00000000" w:rsidRPr="00000000">
        <w:rPr>
          <w:b w:val="1"/>
          <w:rtl w:val="0"/>
        </w:rPr>
        <w:t xml:space="preserve">Example #4: Description Hook</w:t>
      </w:r>
    </w:p>
    <w:p w:rsidR="00000000" w:rsidDel="00000000" w:rsidP="00000000" w:rsidRDefault="00000000" w:rsidRPr="00000000">
      <w:pPr>
        <w:spacing w:line="360" w:lineRule="auto"/>
        <w:ind w:firstLine="0"/>
        <w:contextualSpacing w:val="0"/>
      </w:pPr>
      <w:r w:rsidDel="00000000" w:rsidR="00000000" w:rsidRPr="00000000">
        <w:rPr>
          <w:rtl w:val="0"/>
        </w:rPr>
        <w:tab/>
        <w:t xml:space="preserve">Halloween is a day where children dress up and go house to house asking for candy. A day for young adults to dress in costumes and party all night, but it didn’t start off like that. Halloween was originally called “All Hallows Eve,” a night where the dead were said to walk the earth. People would dress up in terrifying costumes to attempt to scare the dead away. Although it was just a superstition, it created an annual thing that slowly turned into a very fun holiday for both children and adults. </w:t>
      </w:r>
    </w:p>
    <w:p w:rsidR="00000000" w:rsidDel="00000000" w:rsidP="00000000" w:rsidRDefault="00000000" w:rsidRPr="00000000">
      <w:pPr>
        <w:spacing w:line="360" w:lineRule="auto"/>
        <w:ind w:firstLine="0"/>
        <w:contextualSpacing w:val="0"/>
      </w:pPr>
      <w:r w:rsidDel="00000000" w:rsidR="00000000" w:rsidRPr="00000000">
        <w:rPr>
          <w:rtl w:val="0"/>
        </w:rPr>
      </w:r>
    </w:p>
    <w:p w:rsidR="00000000" w:rsidDel="00000000" w:rsidP="00000000" w:rsidRDefault="00000000" w:rsidRPr="00000000">
      <w:pPr>
        <w:spacing w:line="360" w:lineRule="auto"/>
        <w:ind w:firstLine="0"/>
        <w:contextualSpacing w:val="0"/>
      </w:pPr>
      <w:r w:rsidDel="00000000" w:rsidR="00000000" w:rsidRPr="00000000">
        <w:rPr>
          <w:b w:val="1"/>
          <w:rtl w:val="0"/>
        </w:rPr>
        <w:t xml:space="preserve">Example #5: Question Hook</w:t>
      </w:r>
    </w:p>
    <w:p w:rsidR="00000000" w:rsidDel="00000000" w:rsidP="00000000" w:rsidRDefault="00000000" w:rsidRPr="00000000">
      <w:pPr>
        <w:spacing w:line="360" w:lineRule="auto"/>
        <w:ind w:firstLine="0"/>
        <w:contextualSpacing w:val="0"/>
      </w:pPr>
      <w:r w:rsidDel="00000000" w:rsidR="00000000" w:rsidRPr="00000000">
        <w:rPr>
          <w:rtl w:val="0"/>
        </w:rPr>
        <w:tab/>
        <w:t xml:space="preserve">What’s your favorite memory about christmas? You probably chose a memory when you got everything you wanted for christmas. If you did, then why didn’t you choose a memory when you gave something to someone? Most people care more about getting than giving for Christmas. Sure it’s nice to have a smile on your face, but doesn’t it feel way better to give someone else a smile? For some reason, people just don’t show kindness anymore, but maybe you should pay it forward.</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