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Rhetorical Analysis</w:t>
        <w:tab/>
      </w:r>
      <w:r w:rsidDel="00000000" w:rsidR="00000000" w:rsidRPr="00000000">
        <w:rPr>
          <w:rtl w:val="0"/>
        </w:rPr>
        <w:tab/>
        <w:tab/>
        <w:tab/>
        <w:tab/>
        <w:tab/>
        <w:tab/>
        <w:tab/>
        <w:t xml:space="preserve">Name: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LT: </w:t>
      </w:r>
      <w:r w:rsidDel="00000000" w:rsidR="00000000" w:rsidRPr="00000000">
        <w:rPr>
          <w:rtl w:val="0"/>
        </w:rPr>
        <w:t xml:space="preserve">I can analyze two speeches in order to compare their rhetorical situation and their use of rhetorical appeals.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Directions:</w:t>
      </w:r>
      <w:r w:rsidDel="00000000" w:rsidR="00000000" w:rsidRPr="00000000">
        <w:rPr>
          <w:rtl w:val="0"/>
        </w:rPr>
        <w:t xml:space="preserve"> Read and analyze FDR’s “Pearl Harbor Address to the Nation” and George W. Bush’s “9/11 Address to the Nation.” Your goal is to identify and compare the rhetorical situation, as well as the use of rhetorical appeals.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Step 1:</w:t>
      </w:r>
      <w:r w:rsidDel="00000000" w:rsidR="00000000" w:rsidRPr="00000000">
        <w:rPr>
          <w:rtl w:val="0"/>
        </w:rPr>
        <w:t xml:space="preserve"> Read and analyze each speech individually. Make sure to annotate (underline/highlight &amp; mark up) each speech in order to extract details for comparison.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Step 2: </w:t>
      </w:r>
      <w:r w:rsidDel="00000000" w:rsidR="00000000" w:rsidRPr="00000000">
        <w:rPr>
          <w:rtl w:val="0"/>
        </w:rPr>
        <w:t xml:space="preserve">After analyzing each speech, compare the use of techniques.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b w:val="1"/>
          <w:rtl w:val="0"/>
        </w:rPr>
        <w:t xml:space="preserve">*Record your notes on both speeches in your notebook and on the speech itself*</w:t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Questions to consider: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How does the rhetorical situation compare between these speeches? Are they similar? In what way are they different?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What similarities did you notice about the use of rhetorical devices? What differences did you notice?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Consider which technique was the primary technique for each speech. 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Did one speech use a particular technique better than another?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Requirements: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Identify the rhetorical situation for both speeches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Analyze the use of logos, pathos, and ethos for each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Draw a comparison (T-Chart, paragraph--whatever method you choose)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Evaluate- Which speech was better? Why? 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Annotate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b w:val="1"/>
          <w:rtl w:val="0"/>
        </w:rPr>
        <w:t xml:space="preserve">BE PREPARED TO DISCUSS ON MONDAY!!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pgSz w:h="15840.0" w:w="12240.0"/>
      <w:pgMar w:bottom="720" w:top="720" w:left="720" w:right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rebuchet MS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sz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b w:val="1"/>
      <w:sz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b w:val="1"/>
      <w:color w:val="666666"/>
      <w:sz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i w:val="1"/>
      <w:color w:val="666666"/>
      <w:sz w:val="22"/>
    </w:rPr>
  </w:style>
  <w:style w:type="paragraph" w:styleId="Title">
    <w:name w:val="Title"/>
    <w:basedOn w:val="Normal"/>
    <w:next w:val="Normal"/>
    <w:pPr>
      <w:keepNext w:val="1"/>
      <w:keepLines w:val="1"/>
      <w:spacing w:after="0" w:before="0" w:lineRule="auto"/>
      <w:contextualSpacing w:val="1"/>
    </w:pPr>
    <w:rPr>
      <w:rFonts w:ascii="Trebuchet MS" w:cs="Trebuchet MS" w:eastAsia="Trebuchet MS" w:hAnsi="Trebuchet MS"/>
      <w:sz w:val="42"/>
    </w:rPr>
  </w:style>
  <w:style w:type="paragraph" w:styleId="Subtitle">
    <w:name w:val="Subtitle"/>
    <w:basedOn w:val="Normal"/>
    <w:next w:val="Normal"/>
    <w:pPr>
      <w:keepNext w:val="1"/>
      <w:keepLines w:val="1"/>
      <w:spacing w:after="200" w:before="0" w:lineRule="auto"/>
      <w:contextualSpacing w:val="1"/>
    </w:pPr>
    <w:rPr>
      <w:rFonts w:ascii="Trebuchet MS" w:cs="Trebuchet MS" w:eastAsia="Trebuchet MS" w:hAnsi="Trebuchet MS"/>
      <w:i w:val="1"/>
      <w:color w:val="666666"/>
      <w:sz w:val="26"/>
    </w:rPr>
  </w:style>
</w:styles>
</file>

<file path=word/_rels/document.xml.rels><?xml version="1.0" encoding="UTF-8" standalone="yes"?><Relationships xmlns="http://schemas.openxmlformats.org/package/2006/relationships"><Relationship Id="rId2" Type="http://schemas.openxmlformats.org/officeDocument/2006/relationships/fontTable" Target="fontTable.xml"/><Relationship Id="rId1" Type="http://schemas.openxmlformats.org/officeDocument/2006/relationships/settings" Target="settings.xml"/><Relationship Id="rId4" Type="http://schemas.openxmlformats.org/officeDocument/2006/relationships/styles" Target="styles.xml"/><Relationship Id="rId3" Type="http://schemas.openxmlformats.org/officeDocument/2006/relationships/numbering" Target="numbering.xml"/></Relationships>
</file>