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658"/>
      </w:tblGrid>
      <w:tr w:rsidR="002142D0" w:rsidTr="00301B9E">
        <w:tc>
          <w:tcPr>
            <w:tcW w:w="9576" w:type="dxa"/>
            <w:gridSpan w:val="2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89234B">
              <w:rPr>
                <w:b/>
              </w:rPr>
              <w:t>Sept. 19</w:t>
            </w:r>
            <w:r w:rsidR="002142D0" w:rsidRPr="002142D0">
              <w:rPr>
                <w:b/>
              </w:rPr>
              <w:t>, 201</w:t>
            </w:r>
            <w:r w:rsidR="00336039">
              <w:rPr>
                <w:b/>
              </w:rPr>
              <w:t>7</w:t>
            </w:r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-- Introductions/ Sign in</w:t>
            </w:r>
          </w:p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Default="002142D0">
            <w:r>
              <w:t xml:space="preserve">     -- </w:t>
            </w:r>
            <w:r w:rsidR="0089234B">
              <w:t>Gretchen Jerskey</w:t>
            </w:r>
            <w:r>
              <w:t>, Chair</w:t>
            </w:r>
            <w:r w:rsidR="00797FA6">
              <w:t xml:space="preserve"> (</w:t>
            </w:r>
            <w:r w:rsidR="00EB743C">
              <w:t>Changes in board positions</w:t>
            </w:r>
            <w:r w:rsidR="00797FA6">
              <w:t>)</w:t>
            </w:r>
          </w:p>
          <w:p w:rsidR="00EB743C" w:rsidRDefault="00EB743C">
            <w:r>
              <w:t xml:space="preserve">     -- </w:t>
            </w:r>
            <w:r>
              <w:t xml:space="preserve">Mary </w:t>
            </w:r>
            <w:proofErr w:type="spellStart"/>
            <w:r>
              <w:t>Dauman</w:t>
            </w:r>
            <w:proofErr w:type="spellEnd"/>
            <w:r>
              <w:t xml:space="preserve">, </w:t>
            </w:r>
            <w:r>
              <w:t>Co-</w:t>
            </w:r>
            <w:r>
              <w:t>Chair</w:t>
            </w:r>
            <w:bookmarkStart w:id="0" w:name="_GoBack"/>
            <w:bookmarkEnd w:id="0"/>
          </w:p>
          <w:p w:rsidR="002142D0" w:rsidRDefault="002142D0">
            <w:r>
              <w:t xml:space="preserve">     </w:t>
            </w:r>
            <w:r w:rsidR="0089234B">
              <w:t xml:space="preserve">-- Amie Beckel, </w:t>
            </w:r>
            <w:r>
              <w:t>Treasurer</w:t>
            </w:r>
          </w:p>
          <w:p w:rsidR="002142D0" w:rsidRDefault="002142D0">
            <w:r>
              <w:t xml:space="preserve">     -- </w:t>
            </w:r>
            <w:r w:rsidR="0089234B">
              <w:t xml:space="preserve">Trish </w:t>
            </w:r>
            <w:proofErr w:type="spellStart"/>
            <w:r w:rsidR="0089234B">
              <w:t>Gunville</w:t>
            </w:r>
            <w:proofErr w:type="spellEnd"/>
            <w:r>
              <w:t xml:space="preserve">, </w:t>
            </w:r>
            <w:r w:rsidR="0089234B">
              <w:t>Co-Treasurer</w:t>
            </w:r>
          </w:p>
          <w:p w:rsidR="002142D0" w:rsidRDefault="002142D0">
            <w:r>
              <w:t xml:space="preserve">             Review/Approve minutes </w:t>
            </w:r>
            <w:r w:rsidR="00336039">
              <w:t xml:space="preserve">from </w:t>
            </w:r>
            <w:r w:rsidR="0089234B">
              <w:t>May</w:t>
            </w:r>
            <w:r w:rsidR="00336039">
              <w:t xml:space="preserve"> Meeting</w:t>
            </w:r>
          </w:p>
          <w:p w:rsidR="004C2DB9" w:rsidRDefault="004C2DB9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Default="005B5DB8">
            <w:r>
              <w:t xml:space="preserve">     -- Sam Anderson, Principal</w:t>
            </w:r>
          </w:p>
          <w:p w:rsidR="005B5DB8" w:rsidRDefault="005B5DB8">
            <w:r>
              <w:t xml:space="preserve">     -- Julie Petersen, </w:t>
            </w:r>
            <w:proofErr w:type="spellStart"/>
            <w:r>
              <w:t>Adminstrative</w:t>
            </w:r>
            <w:proofErr w:type="spellEnd"/>
            <w:r>
              <w:t xml:space="preserve"> Intern</w:t>
            </w:r>
          </w:p>
          <w:p w:rsidR="005B5DB8" w:rsidRDefault="005B5DB8">
            <w:r>
              <w:t xml:space="preserve">     -- Teachers</w:t>
            </w:r>
          </w:p>
          <w:p w:rsidR="005B5DB8" w:rsidRDefault="005B5DB8">
            <w:r>
              <w:t xml:space="preserve">     -- </w:t>
            </w:r>
            <w:proofErr w:type="spellStart"/>
            <w:r>
              <w:t>Candie</w:t>
            </w:r>
            <w:proofErr w:type="spellEnd"/>
            <w:r>
              <w:t xml:space="preserve"> Hansen,  Volunteer Coordinator</w:t>
            </w:r>
          </w:p>
          <w:p w:rsidR="005B5DB8" w:rsidRDefault="005B5DB8">
            <w:r>
              <w:t xml:space="preserve">     -- Robyn </w:t>
            </w:r>
            <w:proofErr w:type="spellStart"/>
            <w:r>
              <w:t>Hjorth</w:t>
            </w:r>
            <w:proofErr w:type="spellEnd"/>
            <w:r>
              <w:t>-Martin, Social Worker</w:t>
            </w:r>
            <w:r w:rsidR="008C7EC3">
              <w:t xml:space="preserve"> (Lunch fund, continual snack needs)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4A2C72" w:rsidRDefault="005B5DB8">
            <w:r>
              <w:t xml:space="preserve">     -- </w:t>
            </w:r>
            <w:r w:rsidR="004A2C72">
              <w:t>Referendum, Fit for the Future discussion “AH Parents Vote Yes” group: Betsy Johnson</w:t>
            </w:r>
          </w:p>
          <w:p w:rsidR="005B5DB8" w:rsidRDefault="004A2C72">
            <w:r>
              <w:t xml:space="preserve">     -- Funding Requests (discussion only, voting in Nov/ December after fundraising wraps)</w:t>
            </w:r>
          </w:p>
          <w:p w:rsidR="00A90D7D" w:rsidRDefault="00A90D7D">
            <w:r>
              <w:t xml:space="preserve">     -- Other new business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</w:p>
          <w:p w:rsidR="005B5DB8" w:rsidRDefault="005B5DB8">
            <w:r>
              <w:t xml:space="preserve">      </w:t>
            </w:r>
            <w:r w:rsidR="008C7EC3">
              <w:t>Upcoming PTO-sponsored events</w:t>
            </w:r>
          </w:p>
          <w:p w:rsidR="005B5DB8" w:rsidRDefault="005B5DB8">
            <w:r>
              <w:t xml:space="preserve">      </w:t>
            </w:r>
            <w:r w:rsidR="008C7EC3">
              <w:t>Future opportunities for PTO to partner with the school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</w:tcPr>
          <w:p w:rsidR="005B5DB8" w:rsidRDefault="005B5DB8"/>
        </w:tc>
      </w:tr>
    </w:tbl>
    <w:p w:rsidR="0089234B" w:rsidRDefault="008923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</w:tblGrid>
      <w:tr w:rsidR="0089234B" w:rsidTr="008C7EC3">
        <w:tc>
          <w:tcPr>
            <w:tcW w:w="7128" w:type="dxa"/>
          </w:tcPr>
          <w:p w:rsidR="0089234B" w:rsidRPr="0089234B" w:rsidRDefault="006E7F89">
            <w:pPr>
              <w:rPr>
                <w:b/>
              </w:rPr>
            </w:pPr>
            <w:r>
              <w:rPr>
                <w:b/>
              </w:rPr>
              <w:t>Upcoming PTO-S</w:t>
            </w:r>
            <w:r w:rsidR="0089234B" w:rsidRPr="0089234B">
              <w:rPr>
                <w:b/>
              </w:rPr>
              <w:t>ponsored Events</w:t>
            </w:r>
          </w:p>
          <w:p w:rsidR="0089234B" w:rsidRPr="0089234B" w:rsidRDefault="0089234B">
            <w:pPr>
              <w:rPr>
                <w:sz w:val="20"/>
              </w:rPr>
            </w:pPr>
            <w:r w:rsidRPr="0089234B">
              <w:rPr>
                <w:sz w:val="20"/>
              </w:rPr>
              <w:t>Thurs. Sept. 21 – 5-7pm Community Picnic</w:t>
            </w:r>
          </w:p>
          <w:p w:rsidR="0013510E" w:rsidRDefault="0013510E">
            <w:pPr>
              <w:rPr>
                <w:sz w:val="20"/>
              </w:rPr>
            </w:pPr>
            <w:r>
              <w:rPr>
                <w:sz w:val="20"/>
              </w:rPr>
              <w:t>Tues. Oct. 10 – Staff Appreciation Dinner</w:t>
            </w:r>
          </w:p>
          <w:p w:rsidR="0089234B" w:rsidRPr="0089234B" w:rsidRDefault="0089234B">
            <w:pPr>
              <w:rPr>
                <w:sz w:val="20"/>
              </w:rPr>
            </w:pPr>
            <w:r w:rsidRPr="0089234B">
              <w:rPr>
                <w:sz w:val="20"/>
              </w:rPr>
              <w:t>Wed. Oct. 11 – APEX Fun Run</w:t>
            </w:r>
          </w:p>
          <w:p w:rsidR="0089234B" w:rsidRDefault="0089234B" w:rsidP="0089234B">
            <w:pPr>
              <w:rPr>
                <w:sz w:val="20"/>
              </w:rPr>
            </w:pPr>
            <w:r w:rsidRPr="0089234B">
              <w:rPr>
                <w:sz w:val="20"/>
              </w:rPr>
              <w:t>Thurs. Oct. 26 –</w:t>
            </w:r>
            <w:r w:rsidR="0013510E">
              <w:rPr>
                <w:sz w:val="20"/>
              </w:rPr>
              <w:t xml:space="preserve"> 4:30 to 6:30 </w:t>
            </w:r>
            <w:r w:rsidRPr="0089234B">
              <w:rPr>
                <w:sz w:val="20"/>
              </w:rPr>
              <w:t xml:space="preserve">pm </w:t>
            </w:r>
            <w:proofErr w:type="spellStart"/>
            <w:r w:rsidRPr="0089234B">
              <w:rPr>
                <w:sz w:val="20"/>
              </w:rPr>
              <w:t>Eveland</w:t>
            </w:r>
            <w:proofErr w:type="spellEnd"/>
            <w:r w:rsidRPr="0089234B">
              <w:rPr>
                <w:sz w:val="20"/>
              </w:rPr>
              <w:t xml:space="preserve"> Farm</w:t>
            </w:r>
          </w:p>
          <w:p w:rsidR="0089234B" w:rsidRDefault="0089234B" w:rsidP="008C7EC3">
            <w:r>
              <w:rPr>
                <w:sz w:val="20"/>
              </w:rPr>
              <w:t>Fri. Nov. 30 –</w:t>
            </w:r>
            <w:r w:rsidR="008C7EC3">
              <w:rPr>
                <w:sz w:val="20"/>
              </w:rPr>
              <w:t xml:space="preserve"> 7pm Movie Night</w:t>
            </w:r>
          </w:p>
        </w:tc>
      </w:tr>
    </w:tbl>
    <w:p w:rsidR="0089234B" w:rsidRDefault="0089234B"/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887"/>
    <w:rsid w:val="000A1A74"/>
    <w:rsid w:val="000B5FA0"/>
    <w:rsid w:val="000D154E"/>
    <w:rsid w:val="000D3ED3"/>
    <w:rsid w:val="00104977"/>
    <w:rsid w:val="00105118"/>
    <w:rsid w:val="00116F29"/>
    <w:rsid w:val="0012313C"/>
    <w:rsid w:val="0013510E"/>
    <w:rsid w:val="0014485B"/>
    <w:rsid w:val="00146DB6"/>
    <w:rsid w:val="00162A39"/>
    <w:rsid w:val="00165531"/>
    <w:rsid w:val="0016555C"/>
    <w:rsid w:val="001775FD"/>
    <w:rsid w:val="00186E98"/>
    <w:rsid w:val="0019219A"/>
    <w:rsid w:val="001A2C9D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961BF"/>
    <w:rsid w:val="00296AA3"/>
    <w:rsid w:val="002B7595"/>
    <w:rsid w:val="002C6C23"/>
    <w:rsid w:val="002F10C7"/>
    <w:rsid w:val="002F7C50"/>
    <w:rsid w:val="00301B9E"/>
    <w:rsid w:val="00306EB6"/>
    <w:rsid w:val="003266A1"/>
    <w:rsid w:val="00336039"/>
    <w:rsid w:val="00351BB3"/>
    <w:rsid w:val="0037779A"/>
    <w:rsid w:val="003777A2"/>
    <w:rsid w:val="003A0340"/>
    <w:rsid w:val="003B7C95"/>
    <w:rsid w:val="003C5C17"/>
    <w:rsid w:val="003D504C"/>
    <w:rsid w:val="003D5E1D"/>
    <w:rsid w:val="003D6D69"/>
    <w:rsid w:val="003E7CD9"/>
    <w:rsid w:val="004174AA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328D"/>
    <w:rsid w:val="005361A9"/>
    <w:rsid w:val="00562659"/>
    <w:rsid w:val="00572A94"/>
    <w:rsid w:val="00574F4F"/>
    <w:rsid w:val="0058517E"/>
    <w:rsid w:val="005856E2"/>
    <w:rsid w:val="00586F6F"/>
    <w:rsid w:val="005A068B"/>
    <w:rsid w:val="005B395C"/>
    <w:rsid w:val="005B5DB8"/>
    <w:rsid w:val="005E0384"/>
    <w:rsid w:val="005E0D62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42E31"/>
    <w:rsid w:val="00773348"/>
    <w:rsid w:val="0079273E"/>
    <w:rsid w:val="0079371D"/>
    <w:rsid w:val="00797FA6"/>
    <w:rsid w:val="007A0BDA"/>
    <w:rsid w:val="007B33EF"/>
    <w:rsid w:val="007C5FB4"/>
    <w:rsid w:val="007C752D"/>
    <w:rsid w:val="007F1511"/>
    <w:rsid w:val="00805DEA"/>
    <w:rsid w:val="008200D9"/>
    <w:rsid w:val="008216CE"/>
    <w:rsid w:val="00842A45"/>
    <w:rsid w:val="0085461F"/>
    <w:rsid w:val="00855A8A"/>
    <w:rsid w:val="008725EA"/>
    <w:rsid w:val="00881E62"/>
    <w:rsid w:val="0089234B"/>
    <w:rsid w:val="008A1519"/>
    <w:rsid w:val="008B2927"/>
    <w:rsid w:val="008B39BE"/>
    <w:rsid w:val="008C7EC3"/>
    <w:rsid w:val="009011B3"/>
    <w:rsid w:val="00927DED"/>
    <w:rsid w:val="00942E77"/>
    <w:rsid w:val="009505B3"/>
    <w:rsid w:val="00961115"/>
    <w:rsid w:val="00976FBE"/>
    <w:rsid w:val="00977263"/>
    <w:rsid w:val="00980696"/>
    <w:rsid w:val="00983E14"/>
    <w:rsid w:val="00993F60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26997"/>
    <w:rsid w:val="00D30A16"/>
    <w:rsid w:val="00D5780B"/>
    <w:rsid w:val="00D747C7"/>
    <w:rsid w:val="00D9348F"/>
    <w:rsid w:val="00DB5244"/>
    <w:rsid w:val="00DC490C"/>
    <w:rsid w:val="00DE1674"/>
    <w:rsid w:val="00DE279D"/>
    <w:rsid w:val="00DE6FB0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W7admin</cp:lastModifiedBy>
  <cp:revision>10</cp:revision>
  <cp:lastPrinted>2017-05-23T23:03:00Z</cp:lastPrinted>
  <dcterms:created xsi:type="dcterms:W3CDTF">2017-09-19T17:19:00Z</dcterms:created>
  <dcterms:modified xsi:type="dcterms:W3CDTF">2017-09-21T03:22:00Z</dcterms:modified>
</cp:coreProperties>
</file>